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37389" w14:textId="3CD2ADA4" w:rsidR="00F95E12" w:rsidRPr="00F95E12" w:rsidRDefault="00F95E12" w:rsidP="00AE35BE">
      <w:pPr>
        <w:tabs>
          <w:tab w:val="right" w:leader="dot" w:pos="9497"/>
        </w:tabs>
        <w:overflowPunct w:val="0"/>
        <w:autoSpaceDE w:val="0"/>
        <w:autoSpaceDN w:val="0"/>
        <w:spacing w:after="0" w:line="240" w:lineRule="auto"/>
        <w:jc w:val="right"/>
        <w:textAlignment w:val="baseline"/>
        <w:rPr>
          <w:rFonts w:asciiTheme="minorHAnsi" w:eastAsia="SimSun" w:hAnsiTheme="minorHAnsi" w:cstheme="minorHAnsi"/>
          <w:color w:val="auto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eastAsia="zh-CN" w:bidi="hi-IN"/>
        </w:rPr>
        <w:t>Załącznik nr 1 do Zapytania ofertowego</w:t>
      </w:r>
    </w:p>
    <w:p w14:paraId="35542B62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Theme="minorHAnsi" w:eastAsia="SimSun" w:hAnsiTheme="minorHAnsi" w:cstheme="minorHAnsi"/>
          <w:color w:val="auto"/>
          <w:sz w:val="24"/>
          <w:lang w:eastAsia="zh-CN" w:bidi="hi-IN"/>
        </w:rPr>
      </w:pPr>
    </w:p>
    <w:p w14:paraId="7911158E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textAlignment w:val="baseline"/>
        <w:rPr>
          <w:rFonts w:asciiTheme="minorHAnsi" w:eastAsia="SimSun" w:hAnsiTheme="minorHAnsi" w:cstheme="minorHAnsi"/>
          <w:color w:val="auto"/>
          <w:sz w:val="24"/>
          <w:lang w:eastAsia="zh-CN" w:bidi="hi-IN"/>
        </w:rPr>
      </w:pPr>
      <w:bookmarkStart w:id="0" w:name="_Hlk61103934"/>
      <w:r w:rsidRPr="00F95E12">
        <w:rPr>
          <w:rFonts w:asciiTheme="minorHAnsi" w:eastAsia="SimSun" w:hAnsiTheme="minorHAnsi" w:cstheme="minorHAnsi"/>
          <w:color w:val="auto"/>
          <w:sz w:val="24"/>
          <w:lang w:eastAsia="zh-CN" w:bidi="hi-IN"/>
        </w:rPr>
        <w:t>……………………………………………….</w:t>
      </w:r>
    </w:p>
    <w:p w14:paraId="1F74E951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textAlignment w:val="baseline"/>
        <w:rPr>
          <w:rFonts w:asciiTheme="minorHAnsi" w:eastAsia="SimSun" w:hAnsiTheme="minorHAnsi" w:cstheme="minorHAnsi"/>
          <w:color w:val="auto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eastAsia="zh-CN" w:bidi="hi-IN"/>
        </w:rPr>
        <w:t>……………………………………………….</w:t>
      </w:r>
    </w:p>
    <w:bookmarkEnd w:id="0"/>
    <w:p w14:paraId="63277E4C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textAlignment w:val="baseline"/>
        <w:rPr>
          <w:rFonts w:asciiTheme="minorHAnsi" w:eastAsia="SimSun" w:hAnsiTheme="minorHAnsi" w:cstheme="minorHAnsi"/>
          <w:color w:val="auto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eastAsia="zh-CN" w:bidi="hi-IN"/>
        </w:rPr>
        <w:t>……………………………………………….</w:t>
      </w:r>
    </w:p>
    <w:p w14:paraId="7D251A73" w14:textId="62CC2066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right="5951" w:firstLine="0"/>
        <w:jc w:val="center"/>
        <w:textAlignment w:val="baseline"/>
        <w:rPr>
          <w:rFonts w:asciiTheme="minorHAnsi" w:eastAsia="SimSun" w:hAnsiTheme="minorHAnsi" w:cstheme="minorHAnsi"/>
          <w:color w:val="auto"/>
          <w:sz w:val="18"/>
          <w:szCs w:val="18"/>
          <w:lang w:eastAsia="zh-CN" w:bidi="hi-IN"/>
        </w:rPr>
      </w:pPr>
      <w:r w:rsidRPr="00F95E12">
        <w:rPr>
          <w:rFonts w:asciiTheme="minorHAnsi" w:eastAsia="SimSun" w:hAnsiTheme="minorHAnsi" w:cstheme="minorHAnsi"/>
          <w:color w:val="auto"/>
          <w:sz w:val="18"/>
          <w:szCs w:val="18"/>
          <w:lang w:eastAsia="zh-CN" w:bidi="hi-IN"/>
        </w:rPr>
        <w:t>(nazwa, adres wykonawcy)</w:t>
      </w:r>
    </w:p>
    <w:p w14:paraId="13749CC0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textAlignment w:val="baseline"/>
        <w:rPr>
          <w:rFonts w:asciiTheme="minorHAnsi" w:eastAsia="SimSun" w:hAnsiTheme="minorHAnsi" w:cstheme="minorHAnsi"/>
          <w:b/>
          <w:color w:val="auto"/>
          <w:sz w:val="20"/>
          <w:szCs w:val="20"/>
          <w:lang w:eastAsia="zh-CN" w:bidi="hi-IN"/>
        </w:rPr>
      </w:pPr>
    </w:p>
    <w:p w14:paraId="7BAE25AC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textAlignment w:val="baseline"/>
        <w:rPr>
          <w:rFonts w:asciiTheme="minorHAnsi" w:eastAsia="SimSun" w:hAnsiTheme="minorHAnsi" w:cstheme="minorHAnsi"/>
          <w:b/>
          <w:color w:val="auto"/>
          <w:sz w:val="24"/>
          <w:lang w:eastAsia="zh-CN" w:bidi="hi-IN"/>
        </w:rPr>
      </w:pPr>
    </w:p>
    <w:p w14:paraId="62E832F7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jc w:val="center"/>
        <w:textAlignment w:val="baseline"/>
        <w:rPr>
          <w:rFonts w:asciiTheme="minorHAnsi" w:eastAsia="SimSun" w:hAnsiTheme="minorHAnsi" w:cstheme="minorHAnsi"/>
          <w:b/>
          <w:color w:val="auto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b/>
          <w:color w:val="auto"/>
          <w:sz w:val="24"/>
          <w:lang w:eastAsia="zh-CN" w:bidi="hi-IN"/>
        </w:rPr>
        <w:t>Formularz ofertowy</w:t>
      </w:r>
    </w:p>
    <w:p w14:paraId="00F814C3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jc w:val="center"/>
        <w:textAlignment w:val="baseline"/>
        <w:rPr>
          <w:rFonts w:asciiTheme="minorHAnsi" w:eastAsia="SimSun" w:hAnsiTheme="minorHAnsi" w:cstheme="minorHAnsi"/>
          <w:b/>
          <w:color w:val="auto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b/>
          <w:color w:val="auto"/>
          <w:sz w:val="24"/>
          <w:lang w:eastAsia="zh-CN" w:bidi="hi-IN"/>
        </w:rPr>
        <w:t>Odpowiadając na zaproszenie do złożenia oferty na zadanie pn.:</w:t>
      </w:r>
    </w:p>
    <w:p w14:paraId="484126F3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textAlignment w:val="baseline"/>
        <w:rPr>
          <w:rFonts w:asciiTheme="minorHAnsi" w:eastAsia="Times New Roman" w:hAnsiTheme="minorHAnsi" w:cstheme="minorHAnsi"/>
          <w:b/>
          <w:bCs/>
          <w:color w:val="auto"/>
          <w:kern w:val="3"/>
          <w:sz w:val="24"/>
          <w:lang w:eastAsia="ar-SA"/>
        </w:rPr>
      </w:pPr>
    </w:p>
    <w:p w14:paraId="38FC54D4" w14:textId="6AA4DB39" w:rsidR="00D95583" w:rsidRPr="00F95E12" w:rsidRDefault="00A84877" w:rsidP="00A84877">
      <w:pPr>
        <w:widowControl w:val="0"/>
        <w:tabs>
          <w:tab w:val="right" w:leader="dot" w:pos="9497"/>
        </w:tabs>
        <w:spacing w:after="240" w:line="240" w:lineRule="auto"/>
        <w:ind w:left="0" w:firstLine="0"/>
        <w:jc w:val="center"/>
        <w:textAlignment w:val="baseline"/>
        <w:rPr>
          <w:rFonts w:asciiTheme="minorHAnsi" w:eastAsia="SimSun" w:hAnsiTheme="minorHAnsi" w:cstheme="minorHAnsi"/>
          <w:b/>
          <w:bCs/>
          <w:color w:val="auto"/>
          <w:sz w:val="24"/>
          <w:lang w:eastAsia="zh-CN" w:bidi="hi-IN"/>
        </w:rPr>
      </w:pPr>
      <w:r w:rsidRPr="00A84877">
        <w:rPr>
          <w:rFonts w:asciiTheme="minorHAnsi" w:eastAsia="Times New Roman" w:hAnsiTheme="minorHAnsi" w:cstheme="minorHAnsi"/>
          <w:b/>
          <w:bCs/>
          <w:i/>
          <w:iCs/>
          <w:color w:val="auto"/>
          <w:kern w:val="3"/>
          <w:sz w:val="24"/>
          <w:lang w:eastAsia="ar-SA"/>
        </w:rPr>
        <w:t>Dostawa, montaż, instalacja oraz integracja z użytkowanym systemem bibliotecznym „Patron” książkomatu zewnętrznego.</w:t>
      </w:r>
    </w:p>
    <w:p w14:paraId="316A180D" w14:textId="77777777" w:rsidR="00F95E12" w:rsidRPr="00F95E12" w:rsidRDefault="00F95E12">
      <w:pPr>
        <w:widowControl w:val="0"/>
        <w:numPr>
          <w:ilvl w:val="0"/>
          <w:numId w:val="5"/>
        </w:numPr>
        <w:tabs>
          <w:tab w:val="left" w:pos="709"/>
          <w:tab w:val="right" w:leader="dot" w:pos="9497"/>
        </w:tabs>
        <w:suppressAutoHyphens/>
        <w:spacing w:after="0" w:line="360" w:lineRule="auto"/>
        <w:ind w:left="284" w:hanging="284"/>
        <w:textAlignment w:val="baseline"/>
        <w:rPr>
          <w:rFonts w:asciiTheme="minorHAnsi" w:eastAsia="SimSun" w:hAnsiTheme="minorHAnsi" w:cstheme="minorHAnsi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 xml:space="preserve">Oferuję wykonanie (dostawy, usługi lub </w:t>
      </w:r>
      <w:r w:rsidRPr="00A84877">
        <w:rPr>
          <w:rFonts w:asciiTheme="minorHAnsi" w:eastAsia="SimSun" w:hAnsiTheme="minorHAnsi" w:cstheme="minorHAnsi"/>
          <w:strike/>
          <w:sz w:val="24"/>
          <w:lang w:eastAsia="zh-CN" w:bidi="hi-IN"/>
        </w:rPr>
        <w:t>roboty budowlanej</w:t>
      </w: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>) będącej przedmiotem zamówienia, zgodnie z wymogami opisu przedmiotu zamówienia, na kwotę w wysokości:</w:t>
      </w:r>
    </w:p>
    <w:p w14:paraId="4E2977F9" w14:textId="77777777" w:rsidR="00F95E12" w:rsidRPr="00F95E12" w:rsidRDefault="00F95E12" w:rsidP="00F95E12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360" w:lineRule="auto"/>
        <w:ind w:left="284" w:firstLine="0"/>
        <w:textAlignment w:val="baseline"/>
        <w:rPr>
          <w:rFonts w:asciiTheme="minorHAnsi" w:eastAsia="SimSun" w:hAnsiTheme="minorHAnsi" w:cstheme="minorHAnsi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>cena netto</w:t>
      </w: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ab/>
        <w:t xml:space="preserve">zł, (słownie: </w:t>
      </w: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ab/>
        <w:t>zł)</w:t>
      </w:r>
    </w:p>
    <w:p w14:paraId="27EC6FB6" w14:textId="77777777" w:rsidR="00F95E12" w:rsidRPr="00F95E12" w:rsidRDefault="00F95E12" w:rsidP="00F95E12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360" w:lineRule="auto"/>
        <w:ind w:left="284" w:firstLine="0"/>
        <w:textAlignment w:val="baseline"/>
        <w:rPr>
          <w:rFonts w:asciiTheme="minorHAnsi" w:eastAsia="SimSun" w:hAnsiTheme="minorHAnsi" w:cstheme="minorHAnsi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>stawka podatku VAT</w:t>
      </w: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ab/>
        <w:t>%</w:t>
      </w:r>
    </w:p>
    <w:p w14:paraId="2528B05A" w14:textId="26C892A7" w:rsidR="00F95E12" w:rsidRPr="00F95E12" w:rsidRDefault="00F95E12" w:rsidP="00F95E12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360" w:lineRule="auto"/>
        <w:ind w:left="284" w:firstLine="0"/>
        <w:textAlignment w:val="baseline"/>
        <w:rPr>
          <w:rFonts w:asciiTheme="minorHAnsi" w:eastAsia="SimSun" w:hAnsiTheme="minorHAnsi" w:cstheme="minorHAnsi"/>
          <w:sz w:val="24"/>
          <w:lang w:eastAsia="zh-CN" w:bidi="hi-IN"/>
        </w:rPr>
      </w:pP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>cena brutto</w:t>
      </w: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ab/>
        <w:t xml:space="preserve">zł, (słownie: </w:t>
      </w:r>
      <w:r w:rsidRPr="00F95E12">
        <w:rPr>
          <w:rFonts w:asciiTheme="minorHAnsi" w:eastAsia="SimSun" w:hAnsiTheme="minorHAnsi" w:cstheme="minorHAnsi"/>
          <w:sz w:val="24"/>
          <w:lang w:eastAsia="zh-CN" w:bidi="hi-IN"/>
        </w:rPr>
        <w:tab/>
        <w:t>zł)</w:t>
      </w:r>
    </w:p>
    <w:p w14:paraId="25022245" w14:textId="77777777" w:rsidR="00F95E12" w:rsidRPr="00F95E12" w:rsidRDefault="00F95E12">
      <w:pPr>
        <w:widowControl w:val="0"/>
        <w:numPr>
          <w:ilvl w:val="0"/>
          <w:numId w:val="5"/>
        </w:numPr>
        <w:tabs>
          <w:tab w:val="left" w:pos="709"/>
          <w:tab w:val="right" w:leader="dot" w:pos="9497"/>
        </w:tabs>
        <w:suppressAutoHyphens/>
        <w:spacing w:after="0" w:line="360" w:lineRule="auto"/>
        <w:ind w:left="284" w:hanging="284"/>
        <w:jc w:val="left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>Termin wykonania przedmiotu zamówienia:</w:t>
      </w: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ab/>
      </w:r>
    </w:p>
    <w:p w14:paraId="5DE98609" w14:textId="77777777" w:rsidR="00F95E12" w:rsidRPr="00F95E12" w:rsidRDefault="00F95E12">
      <w:pPr>
        <w:widowControl w:val="0"/>
        <w:numPr>
          <w:ilvl w:val="0"/>
          <w:numId w:val="5"/>
        </w:numPr>
        <w:tabs>
          <w:tab w:val="left" w:pos="709"/>
          <w:tab w:val="left" w:pos="851"/>
          <w:tab w:val="right" w:leader="dot" w:pos="9497"/>
        </w:tabs>
        <w:suppressAutoHyphens/>
        <w:spacing w:after="0" w:line="360" w:lineRule="auto"/>
        <w:ind w:left="284" w:hanging="284"/>
        <w:jc w:val="left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 xml:space="preserve">Gwarancja: </w:t>
      </w: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ab/>
      </w:r>
    </w:p>
    <w:p w14:paraId="62C7E05C" w14:textId="77777777" w:rsidR="00F95E12" w:rsidRPr="00F95E12" w:rsidRDefault="00F95E12">
      <w:pPr>
        <w:widowControl w:val="0"/>
        <w:numPr>
          <w:ilvl w:val="0"/>
          <w:numId w:val="5"/>
        </w:numPr>
        <w:tabs>
          <w:tab w:val="left" w:pos="709"/>
          <w:tab w:val="left" w:pos="851"/>
          <w:tab w:val="right" w:leader="dot" w:pos="9497"/>
        </w:tabs>
        <w:suppressAutoHyphens/>
        <w:spacing w:after="0" w:line="360" w:lineRule="auto"/>
        <w:ind w:left="284" w:hanging="284"/>
        <w:jc w:val="left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>Załącznikami do oferty są:</w:t>
      </w:r>
    </w:p>
    <w:p w14:paraId="28F70224" w14:textId="77777777" w:rsidR="00F95E12" w:rsidRPr="00F95E12" w:rsidRDefault="00F95E12">
      <w:pPr>
        <w:widowControl w:val="0"/>
        <w:numPr>
          <w:ilvl w:val="1"/>
          <w:numId w:val="5"/>
        </w:numPr>
        <w:tabs>
          <w:tab w:val="right" w:leader="dot" w:pos="3261"/>
        </w:tabs>
        <w:suppressAutoHyphens/>
        <w:spacing w:after="0" w:line="360" w:lineRule="auto"/>
        <w:ind w:left="284" w:firstLine="0"/>
        <w:jc w:val="left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>;</w:t>
      </w:r>
    </w:p>
    <w:p w14:paraId="2719D4F4" w14:textId="77777777" w:rsidR="00F95E12" w:rsidRPr="00F95E12" w:rsidRDefault="00F95E12">
      <w:pPr>
        <w:widowControl w:val="0"/>
        <w:numPr>
          <w:ilvl w:val="1"/>
          <w:numId w:val="5"/>
        </w:numPr>
        <w:tabs>
          <w:tab w:val="right" w:leader="dot" w:pos="3261"/>
        </w:tabs>
        <w:suppressAutoHyphens/>
        <w:spacing w:after="0" w:line="360" w:lineRule="auto"/>
        <w:ind w:left="284" w:firstLine="0"/>
        <w:jc w:val="left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>;</w:t>
      </w:r>
    </w:p>
    <w:p w14:paraId="250B5F1F" w14:textId="77777777" w:rsidR="00F95E12" w:rsidRPr="00F95E12" w:rsidRDefault="00F95E12">
      <w:pPr>
        <w:widowControl w:val="0"/>
        <w:numPr>
          <w:ilvl w:val="1"/>
          <w:numId w:val="5"/>
        </w:numPr>
        <w:tabs>
          <w:tab w:val="right" w:leader="dot" w:pos="3261"/>
        </w:tabs>
        <w:suppressAutoHyphens/>
        <w:spacing w:after="0" w:line="360" w:lineRule="auto"/>
        <w:ind w:left="284" w:firstLine="0"/>
        <w:jc w:val="left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>;</w:t>
      </w:r>
    </w:p>
    <w:p w14:paraId="404CF0DE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360" w:lineRule="auto"/>
        <w:ind w:left="284" w:firstLine="0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</w:p>
    <w:p w14:paraId="62C14EDC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0" w:firstLine="0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</w:p>
    <w:p w14:paraId="2CFB4270" w14:textId="77777777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5670" w:firstLine="0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ab/>
      </w:r>
    </w:p>
    <w:p w14:paraId="3E308779" w14:textId="0B88A7EE" w:rsidR="00F95E12" w:rsidRPr="00F95E12" w:rsidRDefault="00F95E12" w:rsidP="00F95E12">
      <w:pPr>
        <w:widowControl w:val="0"/>
        <w:tabs>
          <w:tab w:val="right" w:leader="dot" w:pos="9497"/>
        </w:tabs>
        <w:spacing w:after="0" w:line="240" w:lineRule="auto"/>
        <w:ind w:left="5670" w:firstLine="0"/>
        <w:jc w:val="center"/>
        <w:textAlignment w:val="baseline"/>
        <w:rPr>
          <w:rFonts w:asciiTheme="minorHAnsi" w:eastAsia="SimSun" w:hAnsiTheme="minorHAnsi" w:cstheme="minorHAnsi"/>
          <w:color w:val="auto"/>
          <w:sz w:val="18"/>
          <w:szCs w:val="18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18"/>
          <w:szCs w:val="18"/>
          <w:lang w:bidi="hi-IN"/>
        </w:rPr>
        <w:t>(data, podpis i pieczęć wykonawcy)</w:t>
      </w:r>
    </w:p>
    <w:p w14:paraId="66C9FD0E" w14:textId="77777777" w:rsidR="00F95E12" w:rsidRPr="00F95E12" w:rsidRDefault="00F95E12" w:rsidP="00F95E12">
      <w:pPr>
        <w:widowControl w:val="0"/>
        <w:tabs>
          <w:tab w:val="right" w:leader="dot" w:pos="9070"/>
        </w:tabs>
        <w:spacing w:after="0" w:line="240" w:lineRule="auto"/>
        <w:ind w:left="6372" w:firstLine="291"/>
        <w:textAlignment w:val="baseline"/>
        <w:rPr>
          <w:rFonts w:asciiTheme="minorHAnsi" w:eastAsia="SimSun" w:hAnsiTheme="minorHAnsi" w:cstheme="minorHAnsi"/>
          <w:color w:val="auto"/>
          <w:sz w:val="18"/>
          <w:szCs w:val="18"/>
          <w:lang w:bidi="hi-IN"/>
        </w:rPr>
      </w:pPr>
    </w:p>
    <w:p w14:paraId="1AC356B4" w14:textId="6DFDE297" w:rsidR="00E702E7" w:rsidRPr="00F95E12" w:rsidRDefault="00E702E7">
      <w:pPr>
        <w:spacing w:after="0" w:line="240" w:lineRule="auto"/>
        <w:ind w:left="0" w:firstLine="0"/>
        <w:jc w:val="left"/>
        <w:rPr>
          <w:rFonts w:asciiTheme="minorHAnsi" w:hAnsiTheme="minorHAnsi" w:cstheme="minorHAnsi"/>
        </w:rPr>
      </w:pPr>
    </w:p>
    <w:p w14:paraId="3DE8CD1C" w14:textId="2FDE5E25" w:rsidR="00F95E12" w:rsidRPr="00F95E12" w:rsidRDefault="00F95E12">
      <w:pPr>
        <w:spacing w:after="0" w:line="240" w:lineRule="auto"/>
        <w:ind w:left="0" w:firstLine="0"/>
        <w:jc w:val="left"/>
        <w:rPr>
          <w:rFonts w:asciiTheme="minorHAnsi" w:eastAsia="Times New Roman" w:hAnsiTheme="minorHAnsi" w:cstheme="minorHAnsi"/>
          <w:bCs/>
          <w:color w:val="auto"/>
          <w:kern w:val="3"/>
          <w:sz w:val="24"/>
          <w:lang w:eastAsia="zh-CN"/>
        </w:rPr>
      </w:pPr>
    </w:p>
    <w:sectPr w:rsidR="00F95E12" w:rsidRPr="00F95E12" w:rsidSect="008908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30593" w14:textId="77777777" w:rsidR="00747ADE" w:rsidRDefault="00747ADE">
      <w:pPr>
        <w:spacing w:after="0" w:line="240" w:lineRule="auto"/>
      </w:pPr>
      <w:r>
        <w:separator/>
      </w:r>
    </w:p>
  </w:endnote>
  <w:endnote w:type="continuationSeparator" w:id="0">
    <w:p w14:paraId="1231CA65" w14:textId="77777777" w:rsidR="00747ADE" w:rsidRDefault="00747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6A3D3" w14:textId="77777777" w:rsidR="00F063D2" w:rsidRDefault="007C5439">
    <w:pPr>
      <w:spacing w:after="0" w:line="259" w:lineRule="auto"/>
      <w:ind w:left="0" w:right="5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2079E2F" w14:textId="77777777" w:rsidR="00F063D2" w:rsidRDefault="007C5439">
    <w:pPr>
      <w:spacing w:after="0" w:line="259" w:lineRule="auto"/>
      <w:ind w:lef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BBA39" w14:textId="3C95867C" w:rsidR="00F063D2" w:rsidRDefault="00F063D2">
    <w:pPr>
      <w:spacing w:after="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46B81" w14:textId="77777777" w:rsidR="00F063D2" w:rsidRDefault="007C5439">
    <w:pPr>
      <w:spacing w:after="0" w:line="259" w:lineRule="auto"/>
      <w:ind w:left="0" w:right="5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39ED175E" w14:textId="77777777" w:rsidR="00F063D2" w:rsidRDefault="007C5439">
    <w:pPr>
      <w:spacing w:after="0" w:line="259" w:lineRule="auto"/>
      <w:ind w:left="0" w:firstLine="0"/>
      <w:jc w:val="left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A576B" w14:textId="77777777" w:rsidR="00747ADE" w:rsidRDefault="00747ADE">
      <w:pPr>
        <w:spacing w:after="0" w:line="240" w:lineRule="auto"/>
      </w:pPr>
      <w:r>
        <w:separator/>
      </w:r>
    </w:p>
  </w:footnote>
  <w:footnote w:type="continuationSeparator" w:id="0">
    <w:p w14:paraId="79B2948E" w14:textId="77777777" w:rsidR="00747ADE" w:rsidRDefault="00747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E303E" w14:textId="77777777" w:rsidR="00F063D2" w:rsidRDefault="00F063D2">
    <w:pPr>
      <w:spacing w:after="160" w:line="259" w:lineRule="auto"/>
      <w:ind w:lef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4DDC1" w14:textId="77777777" w:rsidR="00F063D2" w:rsidRDefault="00F063D2">
    <w:pPr>
      <w:spacing w:after="160" w:line="259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79545" w14:textId="77777777" w:rsidR="00F063D2" w:rsidRDefault="00F063D2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57550"/>
    <w:multiLevelType w:val="hybridMultilevel"/>
    <w:tmpl w:val="6242E72C"/>
    <w:lvl w:ilvl="0" w:tplc="52FE70EC">
      <w:start w:val="1"/>
      <w:numFmt w:val="decimal"/>
      <w:pStyle w:val="Paragraf"/>
      <w:lvlText w:val="§ %1"/>
      <w:lvlJc w:val="center"/>
      <w:pPr>
        <w:ind w:left="0" w:firstLine="397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76070"/>
    <w:multiLevelType w:val="multilevel"/>
    <w:tmpl w:val="AD02DB34"/>
    <w:lvl w:ilvl="0">
      <w:start w:val="1"/>
      <w:numFmt w:val="decimal"/>
      <w:pStyle w:val="Akapitzlist"/>
      <w:lvlText w:val="%1."/>
      <w:lvlJc w:val="left"/>
      <w:pPr>
        <w:ind w:left="397" w:hanging="397"/>
      </w:pPr>
      <w:rPr>
        <w:rFonts w:asciiTheme="minorHAnsi" w:hAnsiTheme="minorHAnsi" w:cstheme="minorHAnsi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ind w:left="794" w:hanging="397"/>
      </w:pPr>
      <w:rPr>
        <w:rFonts w:asciiTheme="minorHAnsi" w:hAnsiTheme="minorHAnsi" w:cstheme="minorHAnsi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080" w:hanging="343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C8B1680"/>
    <w:multiLevelType w:val="hybridMultilevel"/>
    <w:tmpl w:val="1A40912C"/>
    <w:lvl w:ilvl="0" w:tplc="32E293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4D7DB4"/>
    <w:multiLevelType w:val="hybridMultilevel"/>
    <w:tmpl w:val="4C84C8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3843DF"/>
    <w:multiLevelType w:val="multilevel"/>
    <w:tmpl w:val="7E1A245A"/>
    <w:styleLink w:val="WW8Num3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E017CD5"/>
    <w:multiLevelType w:val="hybridMultilevel"/>
    <w:tmpl w:val="1854A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A825C5"/>
    <w:multiLevelType w:val="hybridMultilevel"/>
    <w:tmpl w:val="C0D641F6"/>
    <w:lvl w:ilvl="0" w:tplc="32E293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439">
    <w:abstractNumId w:val="0"/>
  </w:num>
  <w:num w:numId="2" w16cid:durableId="1859344866">
    <w:abstractNumId w:val="1"/>
  </w:num>
  <w:num w:numId="3" w16cid:durableId="1311135493">
    <w:abstractNumId w:val="4"/>
  </w:num>
  <w:num w:numId="4" w16cid:durableId="366100983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bCs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b w:val="0"/>
          <w:bCs/>
          <w:i w:val="0"/>
          <w:iCs w:val="0"/>
        </w:rPr>
      </w:lvl>
    </w:lvlOverride>
    <w:lvlOverride w:ilvl="2">
      <w:lvl w:ilvl="2">
        <w:start w:val="1"/>
        <w:numFmt w:val="bullet"/>
        <w:lvlText w:val=""/>
        <w:lvlJc w:val="left"/>
        <w:pPr>
          <w:ind w:left="1224" w:hanging="504"/>
        </w:pPr>
        <w:rPr>
          <w:rFonts w:ascii="Symbol" w:hAnsi="Symbol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5" w16cid:durableId="8441723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34990674">
    <w:abstractNumId w:val="3"/>
  </w:num>
  <w:num w:numId="7" w16cid:durableId="853803643">
    <w:abstractNumId w:val="6"/>
  </w:num>
  <w:num w:numId="8" w16cid:durableId="1391806802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BD"/>
    <w:rsid w:val="00002537"/>
    <w:rsid w:val="000123F2"/>
    <w:rsid w:val="0002182E"/>
    <w:rsid w:val="00030261"/>
    <w:rsid w:val="00035BC1"/>
    <w:rsid w:val="0006069D"/>
    <w:rsid w:val="00067E60"/>
    <w:rsid w:val="000732F3"/>
    <w:rsid w:val="00074089"/>
    <w:rsid w:val="000A1B4E"/>
    <w:rsid w:val="000A223D"/>
    <w:rsid w:val="000C3EB3"/>
    <w:rsid w:val="0010146B"/>
    <w:rsid w:val="00134348"/>
    <w:rsid w:val="00152D71"/>
    <w:rsid w:val="001C7650"/>
    <w:rsid w:val="001D4D61"/>
    <w:rsid w:val="001F1708"/>
    <w:rsid w:val="001F17BD"/>
    <w:rsid w:val="00205D82"/>
    <w:rsid w:val="00215800"/>
    <w:rsid w:val="00215E1C"/>
    <w:rsid w:val="00241AB7"/>
    <w:rsid w:val="002B5470"/>
    <w:rsid w:val="002C1590"/>
    <w:rsid w:val="002D20D1"/>
    <w:rsid w:val="002D4657"/>
    <w:rsid w:val="002E4523"/>
    <w:rsid w:val="0033789C"/>
    <w:rsid w:val="00340AC7"/>
    <w:rsid w:val="003423A4"/>
    <w:rsid w:val="00386808"/>
    <w:rsid w:val="0038740F"/>
    <w:rsid w:val="003B18EA"/>
    <w:rsid w:val="003D2789"/>
    <w:rsid w:val="003D2BFA"/>
    <w:rsid w:val="003E2EAF"/>
    <w:rsid w:val="0042440E"/>
    <w:rsid w:val="004252A5"/>
    <w:rsid w:val="00431E65"/>
    <w:rsid w:val="00472F98"/>
    <w:rsid w:val="004744CD"/>
    <w:rsid w:val="004754FA"/>
    <w:rsid w:val="00483CD0"/>
    <w:rsid w:val="00495B5B"/>
    <w:rsid w:val="004A4FDA"/>
    <w:rsid w:val="004E066E"/>
    <w:rsid w:val="00501055"/>
    <w:rsid w:val="005646DB"/>
    <w:rsid w:val="0056602B"/>
    <w:rsid w:val="005B7C40"/>
    <w:rsid w:val="005E710D"/>
    <w:rsid w:val="005F2B28"/>
    <w:rsid w:val="006226E1"/>
    <w:rsid w:val="00635F3F"/>
    <w:rsid w:val="006473F8"/>
    <w:rsid w:val="00652A7C"/>
    <w:rsid w:val="006578EB"/>
    <w:rsid w:val="006610BD"/>
    <w:rsid w:val="00670B81"/>
    <w:rsid w:val="00680D7E"/>
    <w:rsid w:val="006D1972"/>
    <w:rsid w:val="006E28DF"/>
    <w:rsid w:val="00722A31"/>
    <w:rsid w:val="00733346"/>
    <w:rsid w:val="007376CA"/>
    <w:rsid w:val="00743E90"/>
    <w:rsid w:val="00747ADE"/>
    <w:rsid w:val="007649E4"/>
    <w:rsid w:val="007C5439"/>
    <w:rsid w:val="00826D27"/>
    <w:rsid w:val="00834E45"/>
    <w:rsid w:val="00840D2A"/>
    <w:rsid w:val="00850343"/>
    <w:rsid w:val="00854EAC"/>
    <w:rsid w:val="00866975"/>
    <w:rsid w:val="00890870"/>
    <w:rsid w:val="00892491"/>
    <w:rsid w:val="00892739"/>
    <w:rsid w:val="008A10BA"/>
    <w:rsid w:val="009061F3"/>
    <w:rsid w:val="00923881"/>
    <w:rsid w:val="0094645D"/>
    <w:rsid w:val="00947A95"/>
    <w:rsid w:val="00961515"/>
    <w:rsid w:val="00966916"/>
    <w:rsid w:val="00983363"/>
    <w:rsid w:val="009A40D0"/>
    <w:rsid w:val="009D35E4"/>
    <w:rsid w:val="00A10876"/>
    <w:rsid w:val="00A36802"/>
    <w:rsid w:val="00A4092F"/>
    <w:rsid w:val="00A518B2"/>
    <w:rsid w:val="00A61522"/>
    <w:rsid w:val="00A676E8"/>
    <w:rsid w:val="00A84877"/>
    <w:rsid w:val="00AA7CDA"/>
    <w:rsid w:val="00AC41C8"/>
    <w:rsid w:val="00AC7729"/>
    <w:rsid w:val="00AE09F9"/>
    <w:rsid w:val="00AE35BE"/>
    <w:rsid w:val="00AE6F73"/>
    <w:rsid w:val="00AF434E"/>
    <w:rsid w:val="00B25AE2"/>
    <w:rsid w:val="00B75EFA"/>
    <w:rsid w:val="00BA37BB"/>
    <w:rsid w:val="00BA5342"/>
    <w:rsid w:val="00BA5385"/>
    <w:rsid w:val="00BA6F8B"/>
    <w:rsid w:val="00BB1EE3"/>
    <w:rsid w:val="00BD68CA"/>
    <w:rsid w:val="00BE24C9"/>
    <w:rsid w:val="00BF683C"/>
    <w:rsid w:val="00C0160F"/>
    <w:rsid w:val="00C15B1A"/>
    <w:rsid w:val="00C17381"/>
    <w:rsid w:val="00C1760A"/>
    <w:rsid w:val="00C31E4E"/>
    <w:rsid w:val="00C603F5"/>
    <w:rsid w:val="00C9630D"/>
    <w:rsid w:val="00CB5E5A"/>
    <w:rsid w:val="00CF354E"/>
    <w:rsid w:val="00D33848"/>
    <w:rsid w:val="00D40EB6"/>
    <w:rsid w:val="00D74FFB"/>
    <w:rsid w:val="00D826D4"/>
    <w:rsid w:val="00D87C68"/>
    <w:rsid w:val="00D9157D"/>
    <w:rsid w:val="00D95583"/>
    <w:rsid w:val="00DB6D20"/>
    <w:rsid w:val="00DB6EFA"/>
    <w:rsid w:val="00DF2075"/>
    <w:rsid w:val="00E125FB"/>
    <w:rsid w:val="00E627C8"/>
    <w:rsid w:val="00E702E7"/>
    <w:rsid w:val="00EC2F15"/>
    <w:rsid w:val="00ED2733"/>
    <w:rsid w:val="00EE4549"/>
    <w:rsid w:val="00EE4C87"/>
    <w:rsid w:val="00F00532"/>
    <w:rsid w:val="00F063D2"/>
    <w:rsid w:val="00F37BC3"/>
    <w:rsid w:val="00F400FB"/>
    <w:rsid w:val="00F92BD1"/>
    <w:rsid w:val="00F94205"/>
    <w:rsid w:val="00F954A6"/>
    <w:rsid w:val="00F95E12"/>
    <w:rsid w:val="00FC50A6"/>
    <w:rsid w:val="00FD1B58"/>
    <w:rsid w:val="00FF06CE"/>
    <w:rsid w:val="00FF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A9D7A"/>
  <w15:chartTrackingRefBased/>
  <w15:docId w15:val="{AFF9871A-EEE1-3A40-BAFB-79B08E1BB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10BD"/>
    <w:pPr>
      <w:spacing w:after="42" w:line="267" w:lineRule="auto"/>
      <w:ind w:left="370" w:hanging="10"/>
      <w:jc w:val="both"/>
    </w:pPr>
    <w:rPr>
      <w:rFonts w:ascii="Calibri" w:eastAsia="Calibri" w:hAnsi="Calibri" w:cs="Calibri"/>
      <w:color w:val="000000"/>
      <w:kern w:val="2"/>
      <w:sz w:val="22"/>
      <w:lang w:eastAsia="pl-PL" w:bidi="pl-PL"/>
      <w14:ligatures w14:val="standardContextu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40EB6"/>
    <w:pPr>
      <w:keepNext/>
      <w:spacing w:before="120" w:after="120" w:line="276" w:lineRule="auto"/>
      <w:jc w:val="center"/>
      <w:outlineLvl w:val="0"/>
    </w:pPr>
    <w:rPr>
      <w:b/>
      <w:bCs/>
      <w:kern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E710D"/>
    <w:pPr>
      <w:keepLines/>
      <w:spacing w:before="120" w:after="120"/>
      <w:ind w:left="567" w:hanging="567"/>
      <w:outlineLvl w:val="1"/>
    </w:pPr>
    <w:rPr>
      <w:rFonts w:ascii="Arial" w:eastAsiaTheme="majorEastAsia" w:hAnsi="Arial" w:cstheme="majorBidi"/>
      <w:b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E710D"/>
    <w:rPr>
      <w:rFonts w:ascii="Arial" w:eastAsiaTheme="majorEastAsia" w:hAnsi="Arial" w:cstheme="majorBidi"/>
      <w:b/>
      <w:sz w:val="26"/>
      <w:szCs w:val="26"/>
    </w:rPr>
  </w:style>
  <w:style w:type="paragraph" w:styleId="Akapitzlist">
    <w:name w:val="List Paragraph"/>
    <w:basedOn w:val="Akapitbeznumeracji"/>
    <w:uiPriority w:val="34"/>
    <w:qFormat/>
    <w:rsid w:val="00834E45"/>
    <w:pPr>
      <w:numPr>
        <w:numId w:val="2"/>
      </w:numPr>
      <w:contextualSpacing/>
    </w:pPr>
  </w:style>
  <w:style w:type="paragraph" w:customStyle="1" w:styleId="Uchwaapodstawyprawne">
    <w:name w:val="Uchwała podstawy prawne"/>
    <w:basedOn w:val="Akapitbeznumeracji"/>
    <w:next w:val="Akapitbeznumeracji"/>
    <w:qFormat/>
    <w:rsid w:val="00892491"/>
    <w:pPr>
      <w:spacing w:line="276" w:lineRule="auto"/>
      <w:contextualSpacing/>
    </w:pPr>
  </w:style>
  <w:style w:type="character" w:customStyle="1" w:styleId="Nagwek1Znak">
    <w:name w:val="Nagłówek 1 Znak"/>
    <w:basedOn w:val="Domylnaczcionkaakapitu"/>
    <w:link w:val="Nagwek1"/>
    <w:qFormat/>
    <w:rsid w:val="00D40EB6"/>
    <w:rPr>
      <w:rFonts w:ascii="Times New Roman" w:eastAsia="Times New Roman" w:hAnsi="Times New Roman"/>
      <w:b/>
      <w:bCs/>
      <w:kern w:val="32"/>
      <w:szCs w:val="32"/>
    </w:rPr>
  </w:style>
  <w:style w:type="paragraph" w:customStyle="1" w:styleId="Akapitbeznumeracji">
    <w:name w:val="Akapit bez numeracji"/>
    <w:next w:val="Akapitzlist"/>
    <w:qFormat/>
    <w:rsid w:val="00AC41C8"/>
    <w:pPr>
      <w:spacing w:line="360" w:lineRule="auto"/>
      <w:jc w:val="both"/>
    </w:pPr>
    <w:rPr>
      <w:rFonts w:ascii="Times New Roman" w:eastAsia="Calibri" w:hAnsi="Times New Roman" w:cs="Times New Roman"/>
      <w:szCs w:val="20"/>
      <w:lang w:eastAsia="zh-CN"/>
    </w:rPr>
  </w:style>
  <w:style w:type="paragraph" w:customStyle="1" w:styleId="Uchwaa">
    <w:name w:val="Uchwała"/>
    <w:basedOn w:val="Akapitbeznumeracji"/>
    <w:next w:val="Uchwaatytu"/>
    <w:link w:val="UchwaaZnak"/>
    <w:qFormat/>
    <w:rsid w:val="00340AC7"/>
    <w:pPr>
      <w:keepNext/>
      <w:keepLines/>
      <w:tabs>
        <w:tab w:val="center" w:pos="4536"/>
        <w:tab w:val="right" w:pos="9072"/>
      </w:tabs>
      <w:spacing w:after="240" w:line="240" w:lineRule="auto"/>
      <w:contextualSpacing/>
      <w:jc w:val="center"/>
    </w:pPr>
    <w:rPr>
      <w:b/>
      <w:sz w:val="28"/>
    </w:rPr>
  </w:style>
  <w:style w:type="character" w:customStyle="1" w:styleId="UchwaaZnak">
    <w:name w:val="Uchwała Znak"/>
    <w:basedOn w:val="Domylnaczcionkaakapitu"/>
    <w:link w:val="Uchwaa"/>
    <w:rsid w:val="00340AC7"/>
    <w:rPr>
      <w:rFonts w:ascii="Times New Roman" w:eastAsia="Calibri" w:hAnsi="Times New Roman" w:cs="Times New Roman"/>
      <w:b/>
      <w:sz w:val="28"/>
      <w:szCs w:val="20"/>
      <w:lang w:eastAsia="zh-CN"/>
    </w:rPr>
  </w:style>
  <w:style w:type="paragraph" w:customStyle="1" w:styleId="Uchwaatytu">
    <w:name w:val="Uchwała tytuł"/>
    <w:basedOn w:val="Uchwaa"/>
    <w:next w:val="Uchwaapodstawyprawne"/>
    <w:link w:val="UchwaatytuZnak"/>
    <w:qFormat/>
    <w:rsid w:val="008A10BA"/>
    <w:pPr>
      <w:spacing w:before="360" w:after="0"/>
    </w:pPr>
    <w:rPr>
      <w:sz w:val="26"/>
    </w:rPr>
  </w:style>
  <w:style w:type="character" w:customStyle="1" w:styleId="UchwaatytuZnak">
    <w:name w:val="Uchwała tytuł Znak"/>
    <w:basedOn w:val="UchwaaZnak"/>
    <w:link w:val="Uchwaatytu"/>
    <w:rsid w:val="008A10BA"/>
    <w:rPr>
      <w:rFonts w:ascii="Times New Roman" w:eastAsia="Calibri" w:hAnsi="Times New Roman" w:cs="Times New Roman"/>
      <w:b/>
      <w:sz w:val="26"/>
      <w:szCs w:val="20"/>
      <w:lang w:eastAsia="zh-CN"/>
    </w:rPr>
  </w:style>
  <w:style w:type="paragraph" w:customStyle="1" w:styleId="Paragraf">
    <w:name w:val="Paragraf"/>
    <w:basedOn w:val="Akapitbeznumeracji"/>
    <w:next w:val="Akapitbeznumeracji"/>
    <w:qFormat/>
    <w:rsid w:val="00F94205"/>
    <w:pPr>
      <w:keepNext/>
      <w:numPr>
        <w:numId w:val="1"/>
      </w:numPr>
      <w:suppressAutoHyphens/>
      <w:spacing w:before="360" w:after="240"/>
      <w:contextualSpacing/>
      <w:jc w:val="center"/>
    </w:pPr>
    <w:rPr>
      <w:color w:val="000000"/>
    </w:rPr>
  </w:style>
  <w:style w:type="paragraph" w:customStyle="1" w:styleId="footnotedescription">
    <w:name w:val="footnote description"/>
    <w:next w:val="Normalny"/>
    <w:link w:val="footnotedescriptionChar"/>
    <w:hidden/>
    <w:rsid w:val="006610BD"/>
    <w:pPr>
      <w:spacing w:line="259" w:lineRule="auto"/>
    </w:pPr>
    <w:rPr>
      <w:rFonts w:ascii="Calibri" w:eastAsia="Calibri" w:hAnsi="Calibri" w:cs="Calibri"/>
      <w:color w:val="000000"/>
      <w:kern w:val="2"/>
      <w:sz w:val="20"/>
      <w:lang w:eastAsia="pl-PL"/>
      <w14:ligatures w14:val="standardContextual"/>
    </w:rPr>
  </w:style>
  <w:style w:type="character" w:customStyle="1" w:styleId="footnotedescriptionChar">
    <w:name w:val="footnote description Char"/>
    <w:link w:val="footnotedescription"/>
    <w:rsid w:val="006610BD"/>
    <w:rPr>
      <w:rFonts w:ascii="Calibri" w:eastAsia="Calibri" w:hAnsi="Calibri" w:cs="Calibri"/>
      <w:color w:val="000000"/>
      <w:kern w:val="2"/>
      <w:sz w:val="20"/>
      <w:lang w:eastAsia="pl-PL"/>
      <w14:ligatures w14:val="standardContextual"/>
    </w:rPr>
  </w:style>
  <w:style w:type="character" w:customStyle="1" w:styleId="footnotemark">
    <w:name w:val="footnote mark"/>
    <w:hidden/>
    <w:rsid w:val="006610BD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6610BD"/>
    <w:rPr>
      <w:rFonts w:eastAsiaTheme="minorEastAsia"/>
      <w:kern w:val="2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8Num3">
    <w:name w:val="WW8Num3"/>
    <w:rsid w:val="00D87C68"/>
    <w:pPr>
      <w:numPr>
        <w:numId w:val="3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28DF"/>
    <w:pPr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kern w:val="0"/>
      <w:sz w:val="20"/>
      <w:szCs w:val="20"/>
      <w:lang w:eastAsia="en-US" w:bidi="ar-SA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28D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28D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65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8753AD5-FAB7-B941-8E73-DCEFB9F25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Manager/>
  <Company>Akademia Nauk Stosowanych w Wałczu</Company>
  <LinksUpToDate>false</LinksUpToDate>
  <CharactersWithSpaces>696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>Regulamin udzielania zamówień publicznych w ANS w Wałczu</dc:subject>
  <dc:creator>Paweł Kominek</dc:creator>
  <cp:keywords>pzp, zamówienia, zakupy, dostawy, </cp:keywords>
  <dc:description/>
  <cp:lastModifiedBy>Adrian Plichta</cp:lastModifiedBy>
  <cp:revision>3</cp:revision>
  <cp:lastPrinted>2025-07-15T08:31:00Z</cp:lastPrinted>
  <dcterms:created xsi:type="dcterms:W3CDTF">2025-07-15T10:33:00Z</dcterms:created>
  <dcterms:modified xsi:type="dcterms:W3CDTF">2025-09-22T08:22:00Z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łaściciel">
    <vt:lpwstr>Paweł Kominek</vt:lpwstr>
  </property>
  <property fmtid="{D5CDD505-2E9C-101B-9397-08002B2CF9AE}" pid="3" name="Data rejestracji">
    <vt:filetime>2025-03-13T10:00:00Z</vt:filetime>
  </property>
</Properties>
</file>